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630F6">
      <w:pPr>
        <w:spacing w:before="480" w:after="480" w:line="288" w:lineRule="auto"/>
        <w:ind w:left="0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消防安全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月</w:t>
      </w:r>
      <w:r>
        <w:rPr>
          <w:rFonts w:hint="eastAsia" w:ascii="黑体" w:hAnsi="黑体" w:eastAsia="黑体" w:cs="黑体"/>
          <w:b/>
          <w:sz w:val="44"/>
          <w:szCs w:val="44"/>
        </w:rPr>
        <w:t>主题活动方案</w:t>
      </w:r>
    </w:p>
    <w:p w14:paraId="4997E4D4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一、活动总则</w:t>
      </w:r>
      <w:bookmarkEnd w:id="0"/>
    </w:p>
    <w:p w14:paraId="0C6A3027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（一）活动背景</w:t>
      </w:r>
      <w:bookmarkEnd w:id="1"/>
    </w:p>
    <w:p w14:paraId="0E46C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11月9日是第35个全国消防宣传日，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国务院安全委员会办公室、国家消防救援局定于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11月份在全国开展消防宣传月活动，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年度全国消防宣传月官方主题为“全民消防、生命至上——提高自防自救能力”。校园消防安全是平安校园建设的核心内容，为深入贯彻落实校园消防安全工作相关要求，切实筑牢校园消防安全防线，结合我校办学实际与学生日常学习、生活特点，特开展本次“119”消防安全日主题活动。通过沉浸式体验、实操演练、警示教育等多元形式，帮助全体学生精准掌握火灾隐患排查方法、消防设施设备规范操作技能及火场应急逃生技巧，破除消防安全麻痹侥幸心理，切实提升全员自防自救、互助应急处置能力，构建“全员参与、人人懂消防、个个会应急”的校园消防安全格局，有效防范化解校园火灾风险，全力守护师生生命财产安全。</w:t>
      </w:r>
    </w:p>
    <w:p w14:paraId="2E572C5D">
      <w:pPr>
        <w:spacing w:before="300" w:after="120" w:line="288" w:lineRule="auto"/>
        <w:ind w:left="0"/>
        <w:jc w:val="left"/>
        <w:outlineLvl w:val="2"/>
      </w:pPr>
      <w:bookmarkStart w:id="2" w:name="heading_3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二</w:t>
      </w:r>
      <w:r>
        <w:rPr>
          <w:rFonts w:ascii="Arial" w:hAnsi="Arial" w:eastAsia="等线" w:cs="Arial"/>
          <w:b/>
          <w:sz w:val="30"/>
        </w:rPr>
        <w:t>）活动目的</w:t>
      </w:r>
      <w:bookmarkEnd w:id="2"/>
    </w:p>
    <w:p w14:paraId="038EF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普及消防安全法律法规、基础消防常识及校园防火禁忌，破除学生消防安全侥幸心理，从源头杜绝违规用电、违规用火等危险行为。</w:t>
      </w:r>
    </w:p>
    <w:p w14:paraId="638EA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通过实景展示、实操演练、沉浸式体验等多元形式，让全体学生直观感受火灾危害，熟练掌握火场逃生、初期火灾扑救的正确方法。</w:t>
      </w:r>
    </w:p>
    <w:p w14:paraId="2F1F1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规范学生校园行为，全面排查整治学生公寓消防安全隐患，构建全员参与、全员知晓、全员落实的校园消防安全防护体系。</w:t>
      </w:r>
    </w:p>
    <w:p w14:paraId="0D2FF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 提升学校消防安全应急处置队伍实战能力，完善校园火灾应急处置流程，夯实平安校园建设基础。</w:t>
      </w:r>
    </w:p>
    <w:p w14:paraId="13D0FDB8">
      <w:pPr>
        <w:spacing w:before="300" w:after="120" w:line="288" w:lineRule="auto"/>
        <w:ind w:left="0"/>
        <w:jc w:val="left"/>
        <w:outlineLvl w:val="2"/>
      </w:pPr>
      <w:bookmarkStart w:id="3" w:name="heading_5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三</w:t>
      </w:r>
      <w:r>
        <w:rPr>
          <w:rFonts w:ascii="Arial" w:hAnsi="Arial" w:eastAsia="等线" w:cs="Arial"/>
          <w:b/>
          <w:sz w:val="30"/>
        </w:rPr>
        <w:t>）活动时间与参与对象</w:t>
      </w:r>
      <w:bookmarkEnd w:id="3"/>
    </w:p>
    <w:p w14:paraId="12698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活动时间：2026年11月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—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11月6日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（可根据学校工作安排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调整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648DB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参与对象：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全体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在校学生、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后勤工作人员及消防志愿者</w:t>
      </w:r>
    </w:p>
    <w:p w14:paraId="1E6C3B50">
      <w:pPr>
        <w:spacing w:before="320" w:after="120" w:line="288" w:lineRule="auto"/>
        <w:ind w:left="0"/>
        <w:jc w:val="left"/>
        <w:outlineLvl w:val="1"/>
      </w:pPr>
      <w:bookmarkStart w:id="4" w:name="heading_6"/>
      <w:r>
        <w:rPr>
          <w:rFonts w:ascii="Arial" w:hAnsi="Arial" w:eastAsia="等线" w:cs="Arial"/>
          <w:b/>
          <w:sz w:val="32"/>
        </w:rPr>
        <w:t>二、活动整体流程</w:t>
      </w:r>
      <w:bookmarkEnd w:id="4"/>
    </w:p>
    <w:p w14:paraId="62310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本次活动采用“警示教育+实景演练+沉浸式体验+知识普及+氛围宣传”相结合的模式，有序开展，全方位、立体化开展消防安全宣传教育工作。</w:t>
      </w:r>
    </w:p>
    <w:p w14:paraId="268EFA60">
      <w:pPr>
        <w:spacing w:before="320" w:after="120" w:line="288" w:lineRule="auto"/>
        <w:ind w:left="0"/>
        <w:jc w:val="left"/>
        <w:outlineLvl w:val="1"/>
      </w:pPr>
      <w:bookmarkStart w:id="5" w:name="heading_7"/>
      <w:r>
        <w:rPr>
          <w:rFonts w:ascii="Arial" w:hAnsi="Arial" w:eastAsia="等线" w:cs="Arial"/>
          <w:b/>
          <w:sz w:val="32"/>
        </w:rPr>
        <w:t>三、具体活动内容</w:t>
      </w:r>
      <w:bookmarkEnd w:id="5"/>
    </w:p>
    <w:p w14:paraId="62D78EB6">
      <w:pPr>
        <w:spacing w:before="300" w:after="120" w:line="288" w:lineRule="auto"/>
        <w:ind w:left="0"/>
        <w:jc w:val="left"/>
        <w:outlineLvl w:val="2"/>
        <w:rPr>
          <w:sz w:val="22"/>
          <w:szCs w:val="24"/>
        </w:rPr>
      </w:pPr>
      <w:bookmarkStart w:id="6" w:name="heading_8"/>
      <w:r>
        <w:rPr>
          <w:rFonts w:ascii="Arial" w:hAnsi="Arial" w:eastAsia="等线" w:cs="Arial"/>
          <w:b/>
          <w:sz w:val="32"/>
          <w:szCs w:val="24"/>
        </w:rPr>
        <w:t>（一）消防安全警示教育展区</w:t>
      </w:r>
      <w:bookmarkEnd w:id="6"/>
    </w:p>
    <w:p w14:paraId="170D9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活动地点：东区学生公寓区、西区学生公寓区</w:t>
      </w:r>
    </w:p>
    <w:p w14:paraId="3A9C8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实施时间：11月2日—11月6日</w:t>
      </w:r>
    </w:p>
    <w:p w14:paraId="147BF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活动参与人员：S1—S6学生公寓全体学生</w:t>
      </w:r>
    </w:p>
    <w:p w14:paraId="21779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活动内容：搭建消防安全警示教育展区，打造沉浸式警示宣传场景，让学生直观认识火灾危害、明晰校园消防禁忌。</w:t>
      </w:r>
    </w:p>
    <w:p w14:paraId="48226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 火灾案例图文展示：张贴高校学生公寓、</w:t>
      </w:r>
      <w:bookmarkStart w:id="16" w:name="_GoBack"/>
      <w:bookmarkEnd w:id="16"/>
      <w:r>
        <w:rPr>
          <w:rFonts w:hint="eastAsia" w:asciiTheme="minorEastAsia" w:hAnsiTheme="minorEastAsia" w:eastAsiaTheme="minorEastAsia" w:cstheme="minorEastAsia"/>
          <w:sz w:val="28"/>
          <w:szCs w:val="28"/>
        </w:rPr>
        <w:t>校园教学楼火灾事故现场高清图片、事故通报及后果分析，重点展示违规使用大功率电器、私拉电线、卧床吸烟、堆放易燃杂物等引发的校园火灾案例，详细标注事故原因、伤亡损失及责任后果，敲响消防安全警钟。</w:t>
      </w:r>
    </w:p>
    <w:p w14:paraId="7DB19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 违规电器实物展示：集中展示学校日常宿舍安全检查中收缴的违规电器，包括热得快、电煮锅、大功率吹风机、取暖器、充电宝、劣质插排等，分类摆放并标注各类电器的安全隐患、违规使用风险及学校处罚规定。</w:t>
      </w:r>
    </w:p>
    <w:p w14:paraId="386B6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 消防知识展板宣传：布置消防安全知识展板，内容涵盖校园防火常识、火场逃生技巧、消防设施使用方法、火灾报警流程、灭火器及消防栓操作口诀、日常消防安全注意事项等，方便学生驻足学习、拍照打卡。</w:t>
      </w:r>
    </w:p>
    <w:p w14:paraId="72F1E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3A0CE50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7" w:name="heading_9"/>
      <w:r>
        <w:rPr>
          <w:rFonts w:ascii="Arial" w:hAnsi="Arial" w:eastAsia="等线" w:cs="Arial"/>
          <w:b/>
          <w:sz w:val="32"/>
          <w:szCs w:val="24"/>
        </w:rPr>
        <w:t>（二）</w:t>
      </w:r>
      <w:r>
        <w:rPr>
          <w:rFonts w:ascii="Arial" w:hAnsi="Arial" w:eastAsia="等线" w:cs="Arial"/>
          <w:b/>
          <w:sz w:val="30"/>
        </w:rPr>
        <w:t>全员实景消防应急</w:t>
      </w:r>
      <w:r>
        <w:rPr>
          <w:rFonts w:hint="eastAsia" w:ascii="Arial" w:hAnsi="Arial" w:eastAsia="等线" w:cs="Arial"/>
          <w:b/>
          <w:sz w:val="30"/>
          <w:lang w:eastAsia="zh-CN"/>
        </w:rPr>
        <w:t>疏散</w:t>
      </w:r>
      <w:r>
        <w:rPr>
          <w:rFonts w:ascii="Arial" w:hAnsi="Arial" w:eastAsia="等线" w:cs="Arial"/>
          <w:b/>
          <w:sz w:val="30"/>
        </w:rPr>
        <w:t>演练</w:t>
      </w:r>
      <w:bookmarkEnd w:id="7"/>
    </w:p>
    <w:p w14:paraId="21DC6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活动地点：S6学生宿舍楼及周边区域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S2学生宿舍楼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及周边区域</w:t>
      </w:r>
    </w:p>
    <w:p w14:paraId="5A213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活动时间：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11月4日下午2点开始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S6学生宿舍楼及周边区域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下午3点开始S2学生宿舍楼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及周边区域</w:t>
      </w:r>
    </w:p>
    <w:p w14:paraId="4E842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5E3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活动参与人员：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S6宿舍楼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学生与S2宿舍楼学生</w:t>
      </w:r>
    </w:p>
    <w:p w14:paraId="6B59E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活动内容：联合属地消防救援大队开展实战化消防演练，模拟学生公寓突发火灾场景，全面检验校园应急处置能力和学生逃生自救能力。</w:t>
      </w:r>
    </w:p>
    <w:p w14:paraId="732DF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场景模拟：通过安全烟雾弹模拟公寓火灾浓烟场景，模拟宿舍电器短路起火、火势蔓延、楼道浓烟封锁等真实火灾突发状况，营造真实应急氛围。</w:t>
      </w:r>
    </w:p>
    <w:p w14:paraId="56807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专业力量联动：属地消防救援大队出动消防登高车、灭火救援设备入校，消防员现场指导演练全程；学校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安全保卫部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工作人员、宿舍管理员、校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卫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队员全程配合，分工开展现场疏散、秩序维护、隐患排查、应急接应工作。</w:t>
      </w:r>
    </w:p>
    <w:p w14:paraId="3308B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演练流程：预警播报→宿舍火情通知→学生有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序撤离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S6疏散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至西区运动场、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S2疏散至S2宿舍南侧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→楼道疏散引导→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消防登高车救援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→集合整队清点人数→消防员现场点评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FC9F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消防登高救援点设定在S6A区6-05-5-001宿舍，S2不设登高救援。</w:t>
      </w:r>
    </w:p>
    <w:p w14:paraId="0576D1B2">
      <w:pPr>
        <w:spacing w:before="300" w:after="120" w:line="288" w:lineRule="auto"/>
        <w:ind w:left="0"/>
        <w:jc w:val="left"/>
        <w:outlineLvl w:val="2"/>
      </w:pPr>
      <w:bookmarkStart w:id="8" w:name="heading_10"/>
      <w:r>
        <w:rPr>
          <w:rFonts w:ascii="Arial" w:hAnsi="Arial" w:eastAsia="等线" w:cs="Arial"/>
          <w:b/>
          <w:sz w:val="30"/>
        </w:rPr>
        <w:t>（三）烟雾逃生屋沉浸式体验</w:t>
      </w:r>
      <w:bookmarkEnd w:id="8"/>
    </w:p>
    <w:p w14:paraId="0B96D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活动地点：西区足球场</w:t>
      </w:r>
    </w:p>
    <w:p w14:paraId="10E18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活动时间：11月4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日下午2点，接S6宿舍楼消防应急疏散演练之后</w:t>
      </w:r>
    </w:p>
    <w:p w14:paraId="0B934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活动参与人员：S6宿舍楼疏散的学生</w:t>
      </w:r>
    </w:p>
    <w:p w14:paraId="3A184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活动内容：搭建标准化模拟火场逃生体验屋，组织学生分批沉浸式体验火场逃生全过程，切实提升学生火场应急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应变和自救能力。</w:t>
      </w:r>
    </w:p>
    <w:p w14:paraId="2F801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体验屋设施设置：模拟真实火场环境，体验屋内设置隔断墙体，打造迂回曲折的迷宫式逃生通道，单独设置入口、出口，出入口配备遮光门帘。体验过程中释放安全模拟烟雾，降低室内能见度，无额外照明光源，完全还原火灾浓烟、黑暗、复杂通道的真实场景，通道内张贴标准安全出口标识、逃生指引标识。</w:t>
      </w:r>
    </w:p>
    <w:p w14:paraId="188B1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体验规则及注意事项：</w:t>
      </w:r>
    </w:p>
    <w:p w14:paraId="6FB5D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（1）学生以班级、宿舍为单位分批有序入场，全程听从工作人员指挥，严禁推挤、争抢、逆行、插队，杜绝嬉戏打闹、擅自跑动。</w:t>
      </w:r>
    </w:p>
    <w:p w14:paraId="0A6F4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（2）入场体验全程严格遵守火场逃生规范，保持弯腰、低头、扶墙前行，用衣物、纸巾捂住口鼻，沿着安全标识稳步逃生。</w:t>
      </w:r>
    </w:p>
    <w:p w14:paraId="5708A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（3）体验过程中禁止触碰、损坏体验屋设施设备，禁止擅自停留、折返，出现身体不适立即举手示意工作人员，及时退出体验。</w:t>
      </w:r>
    </w:p>
    <w:p w14:paraId="38DED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（4）单次体验人数严格把控，避免人员密集拥堵，确保体验安全有序。</w:t>
      </w:r>
    </w:p>
    <w:p w14:paraId="30966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体验教育成效：</w:t>
      </w:r>
    </w:p>
    <w:p w14:paraId="21845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（1）沉浸式还原火灾恐慌、危险场景，打破学生对校园火灾的麻痹思想，让学生直观感知火灾的突发性与危害性，深化消防安全记忆。</w:t>
      </w:r>
    </w:p>
    <w:p w14:paraId="10831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（2）通过浓烟、低能见度的真实模拟，让学生亲身体验火场逃生的难度，熟练掌握浓烟环境下弯腰、捂鼻、辨标识、找出口的核心逃生技巧。</w:t>
      </w:r>
    </w:p>
    <w:p w14:paraId="2F8A9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（3）借助迷宫式复杂通道，锻炼学生突发险情下的临场应变能力、心理素质和团队协作能力，帮助学生克服火场恐惧心理，做到遇灾不慌、有序应对、科学自救，全面提升突发事件应急处置能力。</w:t>
      </w:r>
    </w:p>
    <w:p w14:paraId="204F23D6">
      <w:pPr>
        <w:spacing w:before="300" w:after="120" w:line="288" w:lineRule="auto"/>
        <w:ind w:left="0"/>
        <w:jc w:val="left"/>
        <w:outlineLvl w:val="2"/>
        <w:rPr>
          <w:rFonts w:hint="eastAsia" w:eastAsia="等线"/>
          <w:lang w:val="en-US" w:eastAsia="zh-CN"/>
        </w:rPr>
      </w:pPr>
      <w:bookmarkStart w:id="9" w:name="heading_11"/>
      <w:r>
        <w:rPr>
          <w:rFonts w:ascii="Arial" w:hAnsi="Arial" w:eastAsia="等线" w:cs="Arial"/>
          <w:b/>
          <w:sz w:val="30"/>
        </w:rPr>
        <w:t>（四）</w:t>
      </w:r>
      <w:bookmarkEnd w:id="9"/>
      <w:r>
        <w:rPr>
          <w:rFonts w:hint="eastAsia" w:ascii="Arial" w:hAnsi="Arial" w:eastAsia="等线" w:cs="Arial"/>
          <w:b/>
          <w:sz w:val="30"/>
          <w:lang w:eastAsia="zh-CN"/>
        </w:rPr>
        <w:t>消火栓趣味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实操演练</w:t>
      </w:r>
    </w:p>
    <w:p w14:paraId="4496A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活动地点：东区S2南侧空地</w:t>
      </w:r>
    </w:p>
    <w:p w14:paraId="5B876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活动时间：11月4日下午3点，接S2宿舍楼消防应急疏散演练之后</w:t>
      </w:r>
    </w:p>
    <w:p w14:paraId="7DC2F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活动参与人员：S2宿舍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楼疏散的学生</w:t>
      </w:r>
    </w:p>
    <w:p w14:paraId="3422F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演练全程围绕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消火栓使用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开展系统化实操教学，活动现场安排消防员、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安全保卫部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老师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组织学生进行分组实操演练，针对消防火栓箱体开启、水带快速接驳、水枪对接固定、出水控压等全套规范操作进行演练，各小组学生依次独立实操（以水柱在规定时间内击倒标志物为合格），及时纠正不规范动作，杜绝操作隐患，确保全体参与学生完全掌握基础消防器材实操技能，具备独立处置初期火灾的能力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让消防安全知识融入日常，实现“一次参与、长期警示”的宣传效果。</w:t>
      </w:r>
    </w:p>
    <w:p w14:paraId="76C2CA29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eastAsia="zh-CN"/>
        </w:rPr>
        <w:t>（五）</w:t>
      </w:r>
      <w:r>
        <w:rPr>
          <w:rFonts w:hint="eastAsia" w:ascii="Arial" w:hAnsi="Arial" w:eastAsia="等线" w:cs="Arial"/>
          <w:b/>
          <w:sz w:val="30"/>
        </w:rPr>
        <w:t>消防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知识</w:t>
      </w:r>
      <w:r>
        <w:rPr>
          <w:rFonts w:hint="eastAsia" w:ascii="Arial" w:hAnsi="Arial" w:eastAsia="等线" w:cs="Arial"/>
          <w:b/>
          <w:sz w:val="30"/>
        </w:rPr>
        <w:t>有奖问答</w:t>
      </w:r>
    </w:p>
    <w:p w14:paraId="0E41A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活动地点：所有学生宿舍楼</w:t>
      </w:r>
    </w:p>
    <w:p w14:paraId="60706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活动时间：11月2日—6日</w:t>
      </w:r>
    </w:p>
    <w:p w14:paraId="4F776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活动参与人员：全体在校学生</w:t>
      </w:r>
    </w:p>
    <w:p w14:paraId="524B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活动目的：普及基础消防知识，强化公寓用火用电安全认知，依托寝室长实现公寓全覆盖宣传。</w:t>
      </w:r>
    </w:p>
    <w:p w14:paraId="7CE9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组织实施：由公管与校建处落实公寓物业，依托寝室长微信群发起，面向全体住宿学生开放参与。</w:t>
      </w:r>
    </w:p>
    <w:p w14:paraId="5811C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活动内容：设置公寓防火、火场逃生、消防器材使用、公寓安全禁令等题目，以答题问卷形式开展。公寓物业转发至寝室群，学生完成在线答题接龙。</w:t>
      </w:r>
    </w:p>
    <w:p w14:paraId="0ADED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奖励设置：每题回答正确的前10人发放小礼品；设置答题抽奖，增加活动吸引力。礼品在各学生宿舍楼下值班台统一领取。</w:t>
      </w:r>
    </w:p>
    <w:p w14:paraId="270DB731">
      <w:pPr>
        <w:spacing w:before="320" w:after="120" w:line="288" w:lineRule="auto"/>
        <w:ind w:left="0"/>
        <w:jc w:val="left"/>
        <w:outlineLvl w:val="1"/>
      </w:pPr>
      <w:bookmarkStart w:id="10" w:name="heading_14"/>
      <w:r>
        <w:rPr>
          <w:rFonts w:hint="eastAsia" w:ascii="Arial" w:hAnsi="Arial" w:eastAsia="等线" w:cs="Arial"/>
          <w:b/>
          <w:sz w:val="32"/>
          <w:lang w:val="en-US" w:eastAsia="zh-CN"/>
        </w:rPr>
        <w:t>四</w:t>
      </w:r>
      <w:r>
        <w:rPr>
          <w:rFonts w:ascii="Arial" w:hAnsi="Arial" w:eastAsia="等线" w:cs="Arial"/>
          <w:b/>
          <w:sz w:val="32"/>
        </w:rPr>
        <w:t>、活动安全保障与注意事项</w:t>
      </w:r>
      <w:bookmarkEnd w:id="10"/>
    </w:p>
    <w:p w14:paraId="486C6B22">
      <w:pPr>
        <w:spacing w:before="300" w:after="120" w:line="288" w:lineRule="auto"/>
        <w:ind w:left="0"/>
        <w:jc w:val="left"/>
        <w:outlineLvl w:val="2"/>
      </w:pPr>
      <w:bookmarkStart w:id="11" w:name="heading_15"/>
      <w:r>
        <w:rPr>
          <w:rFonts w:ascii="Arial" w:hAnsi="Arial" w:eastAsia="等线" w:cs="Arial"/>
          <w:b/>
          <w:sz w:val="30"/>
        </w:rPr>
        <w:t>（一）现场安全保障</w:t>
      </w:r>
      <w:bookmarkEnd w:id="11"/>
    </w:p>
    <w:p w14:paraId="438F1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活动前对所有设备、体验屋、烟雾弹、演练道具进行全面安全检查，确认设备合规、无安全隐患，提前清理活动场地障碍物，划分安全区域、疏散区域。</w:t>
      </w:r>
    </w:p>
    <w:p w14:paraId="1B78F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配备应急医药箱、应急处置人员，针对磕碰、头晕、拥挤等突发情况做好应急准备，全程保障学生人身安全。</w:t>
      </w:r>
    </w:p>
    <w:p w14:paraId="2DA45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严格控制单次体验、演练人数，安排专人分区值守、全程引导，杜绝拥挤、踩踏、摔伤等安全事故。</w:t>
      </w:r>
    </w:p>
    <w:p w14:paraId="4D5ABF84">
      <w:pPr>
        <w:spacing w:before="300" w:after="120" w:line="288" w:lineRule="auto"/>
        <w:ind w:left="0"/>
        <w:jc w:val="left"/>
        <w:outlineLvl w:val="2"/>
      </w:pPr>
      <w:bookmarkStart w:id="12" w:name="heading_16"/>
      <w:r>
        <w:rPr>
          <w:rFonts w:ascii="Arial" w:hAnsi="Arial" w:eastAsia="等线" w:cs="Arial"/>
          <w:b/>
          <w:sz w:val="30"/>
        </w:rPr>
        <w:t>（二）参与人员要求</w:t>
      </w:r>
      <w:bookmarkEnd w:id="12"/>
    </w:p>
    <w:p w14:paraId="407A5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全体参与学生严格遵守活动纪律，服从现场工作人员、消防员指挥，严禁擅自脱离队伍、违规操作设备。</w:t>
      </w:r>
    </w:p>
    <w:p w14:paraId="249D0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体验火场逃生屋、参与消防演练时保持严肃认真，杜绝嬉戏打闹、敷衍应付，认真学习消防技能。</w:t>
      </w:r>
    </w:p>
    <w:p w14:paraId="5FC0C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爱护活动现场展板、道具、体验设备等公共物资，严禁损坏、私拿公物。</w:t>
      </w:r>
    </w:p>
    <w:p w14:paraId="6D1BD942">
      <w:pPr>
        <w:spacing w:before="320" w:after="120" w:line="288" w:lineRule="auto"/>
        <w:ind w:left="0"/>
        <w:jc w:val="left"/>
        <w:outlineLvl w:val="1"/>
      </w:pPr>
      <w:bookmarkStart w:id="13" w:name="heading_17"/>
      <w:r>
        <w:rPr>
          <w:rFonts w:hint="eastAsia" w:ascii="Arial" w:hAnsi="Arial" w:eastAsia="等线" w:cs="Arial"/>
          <w:b/>
          <w:sz w:val="32"/>
          <w:lang w:val="en-US" w:eastAsia="zh-CN"/>
        </w:rPr>
        <w:t>五</w:t>
      </w:r>
      <w:r>
        <w:rPr>
          <w:rFonts w:ascii="Arial" w:hAnsi="Arial" w:eastAsia="等线" w:cs="Arial"/>
          <w:b/>
          <w:sz w:val="32"/>
        </w:rPr>
        <w:t>、活动后期工作</w:t>
      </w:r>
      <w:bookmarkEnd w:id="13"/>
    </w:p>
    <w:p w14:paraId="0ACF2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宣传复盘：整理活动照片、视频、文字素材，通过学校官网、公众号、班级群等平台推送活动报道，扩大宣传覆盖面，持续普及消防安全知识。</w:t>
      </w:r>
    </w:p>
    <w:p w14:paraId="46661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隐患排查：以本次活动为契机，开展全校学生公寓消防安全专项排查，重点整治违规用电、堆放易燃杂物、堵塞消防通道等隐患，建立台账、限期整改。</w:t>
      </w:r>
    </w:p>
    <w:p w14:paraId="3EC89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常态化教育：将消防安全教育纳入校园常态化德育工作，定期开展班级消防主题班会、消防知识科普、隐患自查活动，筑牢长效安全防线。</w:t>
      </w:r>
    </w:p>
    <w:p w14:paraId="6A6EF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bookmarkStart w:id="14" w:name="heading_18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、活动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组织</w:t>
      </w:r>
      <w:bookmarkEnd w:id="14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安排</w:t>
      </w:r>
    </w:p>
    <w:p w14:paraId="0B47D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（一）消防安全警示教育展区</w:t>
      </w:r>
    </w:p>
    <w:p w14:paraId="439E9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责任单位：湖州学院安保部</w:t>
      </w:r>
    </w:p>
    <w:p w14:paraId="411AF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协办单位：湖州学院公共事务管理与校园建设处、公共物业、公寓物业</w:t>
      </w:r>
    </w:p>
    <w:p w14:paraId="1E68E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全员实景消防应急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疏散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演练</w:t>
      </w:r>
    </w:p>
    <w:p w14:paraId="33319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责任单位：湖州学院安保部</w:t>
      </w:r>
    </w:p>
    <w:p w14:paraId="2A9F3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协办单位：消防特勤、相关二级学院、公共事务管理及校园建设处、公寓物业</w:t>
      </w:r>
    </w:p>
    <w:p w14:paraId="73133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烟雾逃生屋沉浸式体验</w:t>
      </w:r>
    </w:p>
    <w:p w14:paraId="78C0E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责任单位：湖州学院安保部</w:t>
      </w:r>
    </w:p>
    <w:p w14:paraId="105C8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协办单位：相关二级学院</w:t>
      </w:r>
    </w:p>
    <w:p w14:paraId="55A39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消火栓趣味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实操演练</w:t>
      </w:r>
    </w:p>
    <w:p w14:paraId="470E1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责任单位：湖州学院安保部</w:t>
      </w:r>
    </w:p>
    <w:p w14:paraId="22988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协办单位：相关二级学院、安保公司</w:t>
      </w:r>
    </w:p>
    <w:p w14:paraId="54AAA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消防知有奖问答</w:t>
      </w:r>
    </w:p>
    <w:p w14:paraId="16440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责任单位：湖州学院公共事务管理及校园建设处</w:t>
      </w:r>
    </w:p>
    <w:p w14:paraId="1F53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协办单位：安保部、公寓物业</w:t>
      </w:r>
      <w:bookmarkStart w:id="15" w:name="heading_19"/>
    </w:p>
    <w:p w14:paraId="04595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、应急预案</w:t>
      </w:r>
      <w:bookmarkEnd w:id="15"/>
    </w:p>
    <w:p w14:paraId="03CE9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遇突发降雨、大风等恶劣天气，立即暂停户外环节，调整活动时间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整体活动顺延一周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35A2C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现场出现人员拥挤、摔倒、身体不适等情况，现场值守人员立即疏散周边人员，快速开展应急救助，严重情况立即送医并上报学校。</w:t>
      </w:r>
    </w:p>
    <w:p w14:paraId="12D7D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设备出现故障、烟雾泄漏异常等情况，立即停止体验及演练环节，组织人员有序撤离，排查隐患后再恢复活动。</w:t>
      </w:r>
    </w:p>
    <w:p w14:paraId="0742F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C296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1FC8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FF2C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8D70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righ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湖州学院安全保卫部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C975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F9A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C6CE4"/>
    <w:rsid w:val="02254AF9"/>
    <w:rsid w:val="037A04E1"/>
    <w:rsid w:val="19000F98"/>
    <w:rsid w:val="268818C7"/>
    <w:rsid w:val="30E20685"/>
    <w:rsid w:val="3FD9548C"/>
    <w:rsid w:val="40D55F66"/>
    <w:rsid w:val="456D2995"/>
    <w:rsid w:val="4D3914C9"/>
    <w:rsid w:val="4F3716F2"/>
    <w:rsid w:val="547419DF"/>
    <w:rsid w:val="5E7C78A0"/>
    <w:rsid w:val="66DB5786"/>
    <w:rsid w:val="67AF2133"/>
    <w:rsid w:val="742D32ED"/>
    <w:rsid w:val="7BBFB760"/>
    <w:rsid w:val="7EFF10A9"/>
    <w:rsid w:val="7FAB3271"/>
    <w:rsid w:val="7FF3BC83"/>
    <w:rsid w:val="BDB4C6E9"/>
    <w:rsid w:val="FDD767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3805</Words>
  <Characters>3878</Characters>
  <TotalTime>7</TotalTime>
  <ScaleCrop>false</ScaleCrop>
  <LinksUpToDate>false</LinksUpToDate>
  <CharactersWithSpaces>3912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2026-10-14T06:03:00Z</dcterms:created>
  <dc:creator>Apache POI</dc:creator>
  <cp:lastModifiedBy>WPS_1792376774</cp:lastModifiedBy>
  <dcterms:modified xsi:type="dcterms:W3CDTF">2026-10-26T02:30:39Z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{"Label":"1","ContentProducer":"001191110102MACQD9K64010000","ProduceID":"7696029178395528402","ReservedCode1":"","ContentPropagator":"","PropagateID":"","ReservedCode2":""}</vt:lpwstr>
  </property>
  <property fmtid="{D5CDD505-2E9C-101B-9397-08002B2CF9AE}" pid="3" name="KSOTemplateDocerSaveRecord">
    <vt:lpwstr>eyJoZGlkIjoiNTQzYmFjYmIxMDIzNGIzYTlhOTdhMWU2MTVjZjMxNjgiLCJ1c2VySWQiOiIxOTE5OTMxOTg2In0=</vt:lpwstr>
  </property>
  <property fmtid="{D5CDD505-2E9C-101B-9397-08002B2CF9AE}" pid="4" name="KSOProductBuildVer">
    <vt:lpwstr>2052-12.1.0.21915</vt:lpwstr>
  </property>
  <property fmtid="{D5CDD505-2E9C-101B-9397-08002B2CF9AE}" pid="5" name="ICV">
    <vt:lpwstr>C269FF9E8BF649F9B966C0046E2F7C53_13</vt:lpwstr>
  </property>
</Properties>
</file>