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57" w:lineRule="atLeas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>湖州学院校园活动审批表</w:t>
      </w:r>
    </w:p>
    <w:p>
      <w:pPr>
        <w:widowControl/>
        <w:shd w:val="clear" w:color="auto" w:fill="FFFFFF"/>
        <w:spacing w:line="357" w:lineRule="atLeast"/>
        <w:ind w:firstLine="281" w:firstLineChars="100"/>
        <w:jc w:val="left"/>
        <w:rPr>
          <w:rFonts w:ascii="宋体" w:hAnsi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申请部门、学院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val="en-US" w:eastAsia="zh-CN"/>
        </w:rPr>
        <w:t>_____________________</w:t>
      </w:r>
      <w:r>
        <w:rPr>
          <w:b/>
          <w:color w:val="auto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编号：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>（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  <w:lang w:val="en-US" w:eastAsia="zh-CN"/>
        </w:rPr>
        <w:t>由保卫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  <w:lang w:eastAsia="zh-CN"/>
        </w:rPr>
        <w:t>处</w:t>
      </w:r>
      <w:r>
        <w:rPr>
          <w:rFonts w:hint="eastAsia" w:ascii="宋体" w:hAnsi="宋体" w:cs="宋体"/>
          <w:b/>
          <w:color w:val="auto"/>
          <w:kern w:val="0"/>
          <w:sz w:val="22"/>
          <w:szCs w:val="22"/>
        </w:rPr>
        <w:t>填写）</w:t>
      </w:r>
    </w:p>
    <w:tbl>
      <w:tblPr>
        <w:tblStyle w:val="2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2423"/>
        <w:gridCol w:w="2176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活动名称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起止时间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活动地点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参与人数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校外人数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主办单位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承办单位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部门、学院负责人</w:t>
            </w:r>
          </w:p>
        </w:tc>
        <w:tc>
          <w:tcPr>
            <w:tcW w:w="2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活动主要内容与目的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57" w:lineRule="atLeast"/>
              <w:jc w:val="left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活动具体方案</w:t>
            </w:r>
          </w:p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人及以上大型活动须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提供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应急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预案）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（可另行附页）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336" w:lineRule="auto"/>
              <w:ind w:firstLine="360" w:firstLineChars="15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申请部门、学院意见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57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57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负责人签字（盖章）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相关部门意见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负责人签字（盖章）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保卫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6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57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负责人签字（盖章）                     年    月    日</w:t>
            </w:r>
          </w:p>
        </w:tc>
      </w:tr>
    </w:tbl>
    <w:p>
      <w:pPr>
        <w:rPr>
          <w:rFonts w:hint="eastAsia" w:ascii="宋体" w:hAnsi="宋体" w:cs="宋体"/>
          <w:b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Cs w:val="21"/>
          <w:lang w:val="en-US" w:eastAsia="zh-CN"/>
        </w:rPr>
        <w:t>备注：</w:t>
      </w:r>
      <w:r>
        <w:rPr>
          <w:rFonts w:hint="eastAsia" w:ascii="Times New Roman" w:hAnsi="Times New Roman" w:cs="宋体"/>
          <w:b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color w:val="auto"/>
          <w:kern w:val="0"/>
          <w:szCs w:val="21"/>
          <w:lang w:val="en-US" w:eastAsia="zh-CN"/>
        </w:rPr>
        <w:t>.此表格可在学校保卫处网站-下载专区下载；</w:t>
      </w:r>
    </w:p>
    <w:p>
      <w:pPr>
        <w:ind w:firstLine="632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宋体"/>
          <w:b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kern w:val="0"/>
          <w:szCs w:val="21"/>
          <w:lang w:val="en-US" w:eastAsia="zh-CN"/>
        </w:rPr>
        <w:t>.此表一式二份，申请部门、保卫处各留一份。</w:t>
      </w:r>
    </w:p>
    <w:p/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ODYxZjBmZTVjNTM3ZTllMGQ0Y2VmNmFhOWU3YTgifQ=="/>
    <w:docVar w:name="KSO_WPS_MARK_KEY" w:val="fd3f0be8-53aa-4462-b676-c46249f203e2"/>
  </w:docVars>
  <w:rsids>
    <w:rsidRoot w:val="0BC246E3"/>
    <w:rsid w:val="00581CE3"/>
    <w:rsid w:val="0BC246E3"/>
    <w:rsid w:val="143946A7"/>
    <w:rsid w:val="3698415F"/>
    <w:rsid w:val="65C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312</Characters>
  <Lines>0</Lines>
  <Paragraphs>0</Paragraphs>
  <TotalTime>0</TotalTime>
  <ScaleCrop>false</ScaleCrop>
  <LinksUpToDate>false</LinksUpToDate>
  <CharactersWithSpaces>409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2022-05-31T03:29:00Z</dcterms:created>
  <dc:creator>陈键</dc:creator>
  <cp:lastModifiedBy>飘</cp:lastModifiedBy>
  <dcterms:modified xsi:type="dcterms:W3CDTF">2024-05-28T07:41:31Z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52D4F4BC951B4B26B536AF2E69386D15</vt:lpwstr>
  </property>
</Properties>
</file>